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56B" w:rsidRDefault="00E5556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B6272A" w:rsidRPr="006D27DF" w:rsidRDefault="0050353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B6272A" w:rsidRPr="006D27DF" w:rsidRDefault="00503530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к проекту закона Ульяновской области</w:t>
      </w:r>
    </w:p>
    <w:p w:rsidR="00B6272A" w:rsidRPr="006D27DF" w:rsidRDefault="00503530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«О внесении изменени</w:t>
      </w:r>
      <w:r w:rsidR="0052379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я</w:t>
      </w: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</w:t>
      </w:r>
      <w:r w:rsidR="008446D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статью 8</w:t>
      </w: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Закон</w:t>
      </w:r>
      <w:r w:rsidR="008446D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а</w:t>
      </w: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Ульяновской области</w:t>
      </w:r>
    </w:p>
    <w:p w:rsidR="00B6272A" w:rsidRPr="006D27DF" w:rsidRDefault="00503530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:rsidR="00B6272A" w:rsidRPr="006D27DF" w:rsidRDefault="00B6272A" w:rsidP="0052379C">
      <w:pPr>
        <w:tabs>
          <w:tab w:val="left" w:pos="720"/>
        </w:tabs>
        <w:spacing w:after="0" w:line="360" w:lineRule="auto"/>
        <w:ind w:firstLine="72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52379C" w:rsidRDefault="00503530" w:rsidP="0052379C">
      <w:pPr>
        <w:pStyle w:val="ab"/>
        <w:spacing w:after="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  <w:lang w:eastAsia="ru-RU"/>
        </w:rPr>
        <w:t>Проект закона Ульяновской области «О внесении изменени</w:t>
      </w:r>
      <w:r w:rsidR="0052379C">
        <w:rPr>
          <w:rFonts w:ascii="PT Astra Serif" w:hAnsi="PT Astra Serif"/>
          <w:bCs/>
          <w:sz w:val="28"/>
          <w:szCs w:val="28"/>
          <w:lang w:eastAsia="ru-RU"/>
        </w:rPr>
        <w:t>я</w:t>
      </w:r>
      <w:r>
        <w:rPr>
          <w:rFonts w:ascii="PT Astra Serif" w:hAnsi="PT Astra Serif"/>
          <w:bCs/>
          <w:sz w:val="28"/>
          <w:szCs w:val="28"/>
          <w:lang w:eastAsia="ru-RU"/>
        </w:rPr>
        <w:t xml:space="preserve"> в</w:t>
      </w:r>
      <w:r w:rsidR="008446DC">
        <w:rPr>
          <w:rFonts w:ascii="PT Astra Serif" w:hAnsi="PT Astra Serif"/>
          <w:bCs/>
          <w:sz w:val="28"/>
          <w:szCs w:val="28"/>
          <w:lang w:eastAsia="ru-RU"/>
        </w:rPr>
        <w:t xml:space="preserve"> статью </w:t>
      </w:r>
      <w:r w:rsidR="008446DC">
        <w:rPr>
          <w:rFonts w:ascii="PT Astra Serif" w:hAnsi="PT Astra Serif"/>
          <w:bCs/>
          <w:sz w:val="28"/>
          <w:szCs w:val="28"/>
          <w:lang w:eastAsia="ru-RU"/>
        </w:rPr>
        <w:br/>
        <w:t>8</w:t>
      </w:r>
      <w:r>
        <w:rPr>
          <w:rFonts w:ascii="PT Astra Serif" w:hAnsi="PT Astra Serif"/>
          <w:bCs/>
          <w:sz w:val="28"/>
          <w:szCs w:val="28"/>
          <w:lang w:eastAsia="ru-RU"/>
        </w:rPr>
        <w:t xml:space="preserve"> Закон</w:t>
      </w:r>
      <w:r w:rsidR="008446DC">
        <w:rPr>
          <w:rFonts w:ascii="PT Astra Serif" w:hAnsi="PT Astra Serif"/>
          <w:bCs/>
          <w:sz w:val="28"/>
          <w:szCs w:val="28"/>
          <w:lang w:eastAsia="ru-RU"/>
        </w:rPr>
        <w:t>а</w:t>
      </w:r>
      <w:r>
        <w:rPr>
          <w:rFonts w:ascii="PT Astra Serif" w:hAnsi="PT Astra Serif"/>
          <w:bCs/>
          <w:sz w:val="28"/>
          <w:szCs w:val="28"/>
          <w:lang w:eastAsia="ru-RU"/>
        </w:rPr>
        <w:t xml:space="preserve"> Ульяновской области «О регулировании некоторых вопросов в сфере обеспечения проведения капитального ремонта общего имущества </w:t>
      </w:r>
      <w:r>
        <w:rPr>
          <w:rFonts w:ascii="PT Astra Serif" w:hAnsi="PT Astra Serif"/>
          <w:bCs/>
          <w:sz w:val="28"/>
          <w:szCs w:val="28"/>
          <w:lang w:eastAsia="ru-RU"/>
        </w:rPr>
        <w:br/>
        <w:t>в многоквартирных домах, расположенных на территории Ульяновской области»</w:t>
      </w:r>
      <w:r>
        <w:rPr>
          <w:rFonts w:ascii="PT Astra Serif" w:hAnsi="PT Astra Serif"/>
          <w:sz w:val="28"/>
          <w:szCs w:val="28"/>
          <w:lang w:eastAsia="ru-RU"/>
        </w:rPr>
        <w:t xml:space="preserve"> (далее – законопроект) подготовлен в целях приведения отдельных положений Закона Ульяновской области от 05.07.2013 № 108-ЗО </w:t>
      </w:r>
      <w:r w:rsidR="008446DC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 xml:space="preserve"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(далее – Закон Ульяновской области от 05.07.2013 № 108-ЗО) в соответствие с </w:t>
      </w:r>
      <w:r w:rsidR="0052379C">
        <w:rPr>
          <w:rFonts w:ascii="PT Astra Serif" w:hAnsi="PT Astra Serif"/>
          <w:sz w:val="28"/>
          <w:szCs w:val="28"/>
        </w:rPr>
        <w:t>Закон</w:t>
      </w:r>
      <w:r w:rsidR="002B21C0">
        <w:rPr>
          <w:rFonts w:ascii="PT Astra Serif" w:hAnsi="PT Astra Serif"/>
          <w:sz w:val="28"/>
          <w:szCs w:val="28"/>
        </w:rPr>
        <w:t>ом</w:t>
      </w:r>
      <w:r w:rsidR="0052379C">
        <w:rPr>
          <w:rFonts w:ascii="PT Astra Serif" w:hAnsi="PT Astra Serif"/>
          <w:sz w:val="28"/>
          <w:szCs w:val="28"/>
        </w:rPr>
        <w:t xml:space="preserve"> Ульяновской области от 13.07.2004 № 043-ЗО «О муниципальных образованиях Ульяновской области»</w:t>
      </w:r>
      <w:r w:rsidR="008446DC">
        <w:rPr>
          <w:rFonts w:ascii="PT Astra Serif" w:hAnsi="PT Astra Serif"/>
          <w:sz w:val="28"/>
          <w:szCs w:val="28"/>
        </w:rPr>
        <w:t>, которым</w:t>
      </w:r>
      <w:r w:rsidR="002B21C0">
        <w:rPr>
          <w:rFonts w:ascii="PT Astra Serif" w:hAnsi="PT Astra Serif"/>
          <w:sz w:val="28"/>
          <w:szCs w:val="28"/>
        </w:rPr>
        <w:t xml:space="preserve"> </w:t>
      </w:r>
      <w:r w:rsidR="0052379C">
        <w:rPr>
          <w:rFonts w:ascii="PT Astra Serif" w:hAnsi="PT Astra Serif"/>
          <w:sz w:val="28"/>
          <w:szCs w:val="28"/>
        </w:rPr>
        <w:t>муниципальны</w:t>
      </w:r>
      <w:r w:rsidR="008446DC">
        <w:rPr>
          <w:rFonts w:ascii="PT Astra Serif" w:hAnsi="PT Astra Serif"/>
          <w:sz w:val="28"/>
          <w:szCs w:val="28"/>
        </w:rPr>
        <w:t>е</w:t>
      </w:r>
      <w:r w:rsidR="0052379C">
        <w:rPr>
          <w:rFonts w:ascii="PT Astra Serif" w:hAnsi="PT Astra Serif"/>
          <w:sz w:val="28"/>
          <w:szCs w:val="28"/>
        </w:rPr>
        <w:t xml:space="preserve"> образовани</w:t>
      </w:r>
      <w:r w:rsidR="008446DC">
        <w:rPr>
          <w:rFonts w:ascii="PT Astra Serif" w:hAnsi="PT Astra Serif"/>
          <w:sz w:val="28"/>
          <w:szCs w:val="28"/>
        </w:rPr>
        <w:t>я</w:t>
      </w:r>
      <w:r w:rsidR="0052379C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52379C">
        <w:rPr>
          <w:rFonts w:ascii="PT Astra Serif" w:hAnsi="PT Astra Serif"/>
          <w:sz w:val="28"/>
          <w:szCs w:val="28"/>
        </w:rPr>
        <w:t>Базарносызганский</w:t>
      </w:r>
      <w:proofErr w:type="spellEnd"/>
      <w:r w:rsidR="0052379C">
        <w:rPr>
          <w:rFonts w:ascii="PT Astra Serif" w:hAnsi="PT Astra Serif"/>
          <w:sz w:val="28"/>
          <w:szCs w:val="28"/>
        </w:rPr>
        <w:t xml:space="preserve"> район», «</w:t>
      </w:r>
      <w:proofErr w:type="spellStart"/>
      <w:r w:rsidR="0052379C">
        <w:rPr>
          <w:rFonts w:ascii="PT Astra Serif" w:hAnsi="PT Astra Serif"/>
          <w:sz w:val="28"/>
          <w:szCs w:val="28"/>
        </w:rPr>
        <w:t>Старомайнский</w:t>
      </w:r>
      <w:proofErr w:type="spellEnd"/>
      <w:r w:rsidR="0052379C">
        <w:rPr>
          <w:rFonts w:ascii="PT Astra Serif" w:hAnsi="PT Astra Serif"/>
          <w:sz w:val="28"/>
          <w:szCs w:val="28"/>
        </w:rPr>
        <w:t xml:space="preserve"> район» и «Павловский район» Ульяновской области</w:t>
      </w:r>
      <w:r w:rsidR="002B21C0">
        <w:rPr>
          <w:rFonts w:ascii="PT Astra Serif" w:hAnsi="PT Astra Serif"/>
          <w:sz w:val="28"/>
          <w:szCs w:val="28"/>
        </w:rPr>
        <w:t xml:space="preserve"> </w:t>
      </w:r>
      <w:r w:rsidR="008446DC">
        <w:rPr>
          <w:rFonts w:ascii="PT Astra Serif" w:hAnsi="PT Astra Serif"/>
          <w:sz w:val="28"/>
          <w:szCs w:val="28"/>
        </w:rPr>
        <w:t xml:space="preserve">преобразованы </w:t>
      </w:r>
      <w:r w:rsidR="0052379C">
        <w:rPr>
          <w:rFonts w:ascii="PT Astra Serif" w:hAnsi="PT Astra Serif"/>
          <w:sz w:val="28"/>
          <w:szCs w:val="28"/>
        </w:rPr>
        <w:t xml:space="preserve">в </w:t>
      </w:r>
      <w:proofErr w:type="spellStart"/>
      <w:r w:rsidR="0052379C">
        <w:rPr>
          <w:rFonts w:ascii="PT Astra Serif" w:hAnsi="PT Astra Serif"/>
          <w:sz w:val="28"/>
          <w:szCs w:val="28"/>
        </w:rPr>
        <w:t>Базарносызганский</w:t>
      </w:r>
      <w:proofErr w:type="spellEnd"/>
      <w:r w:rsidR="0052379C">
        <w:rPr>
          <w:rFonts w:ascii="PT Astra Serif" w:hAnsi="PT Astra Serif"/>
          <w:sz w:val="28"/>
          <w:szCs w:val="28"/>
        </w:rPr>
        <w:t xml:space="preserve"> муниципальный округ, </w:t>
      </w:r>
      <w:proofErr w:type="spellStart"/>
      <w:r w:rsidR="0052379C">
        <w:rPr>
          <w:rFonts w:ascii="PT Astra Serif" w:hAnsi="PT Astra Serif"/>
          <w:sz w:val="28"/>
          <w:szCs w:val="28"/>
        </w:rPr>
        <w:t>Старомайнский</w:t>
      </w:r>
      <w:proofErr w:type="spellEnd"/>
      <w:r w:rsidR="0052379C">
        <w:rPr>
          <w:rFonts w:ascii="PT Astra Serif" w:hAnsi="PT Astra Serif"/>
          <w:sz w:val="28"/>
          <w:szCs w:val="28"/>
        </w:rPr>
        <w:t xml:space="preserve"> муниципальный округ и Павловский муниципальный округ Ульяновской области соответственно.</w:t>
      </w:r>
    </w:p>
    <w:p w:rsidR="00A66C38" w:rsidRPr="00007979" w:rsidRDefault="00503530" w:rsidP="002B21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Законопроектом вносится изменение в част</w:t>
      </w:r>
      <w:r w:rsidR="002B21C0">
        <w:rPr>
          <w:rFonts w:ascii="PT Astra Serif" w:eastAsia="Times New Roman" w:hAnsi="PT Astra Serif" w:cs="Times New Roman"/>
          <w:sz w:val="28"/>
          <w:szCs w:val="28"/>
          <w:lang w:eastAsia="ru-RU"/>
        </w:rPr>
        <w:t>ь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B21C0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статьи </w:t>
      </w:r>
      <w:r w:rsidR="002B21C0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Закона Ульяновской области от 05.07.2013 № 108-ЗО </w:t>
      </w:r>
      <w:r w:rsidRPr="0000797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части </w:t>
      </w:r>
      <w:r w:rsidR="002B21C0" w:rsidRPr="00007979">
        <w:rPr>
          <w:rFonts w:ascii="PT Astra Serif" w:eastAsia="Times New Roman" w:hAnsi="PT Astra Serif" w:cs="Times New Roman"/>
          <w:sz w:val="28"/>
          <w:szCs w:val="28"/>
          <w:lang w:eastAsia="ru-RU"/>
        </w:rPr>
        <w:t>дополнения</w:t>
      </w:r>
      <w:r w:rsidR="008446D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круга субъектов</w:t>
      </w:r>
      <w:r w:rsidR="002B21C0" w:rsidRPr="00007979">
        <w:rPr>
          <w:rFonts w:ascii="PT Astra Serif" w:hAnsi="PT Astra Serif"/>
          <w:sz w:val="28"/>
          <w:szCs w:val="28"/>
          <w:shd w:val="clear" w:color="auto" w:fill="FFFFFF"/>
        </w:rPr>
        <w:t>, которы</w:t>
      </w:r>
      <w:r w:rsidR="008446DC">
        <w:rPr>
          <w:rFonts w:ascii="PT Astra Serif" w:hAnsi="PT Astra Serif"/>
          <w:sz w:val="28"/>
          <w:szCs w:val="28"/>
          <w:shd w:val="clear" w:color="auto" w:fill="FFFFFF"/>
        </w:rPr>
        <w:t>е</w:t>
      </w:r>
      <w:r w:rsidR="002B21C0" w:rsidRPr="00007979">
        <w:rPr>
          <w:rFonts w:ascii="PT Astra Serif" w:hAnsi="PT Astra Serif"/>
          <w:sz w:val="28"/>
          <w:szCs w:val="28"/>
          <w:shd w:val="clear" w:color="auto" w:fill="FFFFFF"/>
        </w:rPr>
        <w:t xml:space="preserve"> до 1 сентября года, предшествующего году подготовки региональной программы или внесения в неё изменений, представля</w:t>
      </w:r>
      <w:r w:rsidR="008446DC">
        <w:rPr>
          <w:rFonts w:ascii="PT Astra Serif" w:hAnsi="PT Astra Serif"/>
          <w:sz w:val="28"/>
          <w:szCs w:val="28"/>
          <w:shd w:val="clear" w:color="auto" w:fill="FFFFFF"/>
        </w:rPr>
        <w:t>ю</w:t>
      </w:r>
      <w:r w:rsidR="002B21C0" w:rsidRPr="00007979">
        <w:rPr>
          <w:rFonts w:ascii="PT Astra Serif" w:hAnsi="PT Astra Serif"/>
          <w:sz w:val="28"/>
          <w:szCs w:val="28"/>
          <w:shd w:val="clear" w:color="auto" w:fill="FFFFFF"/>
        </w:rPr>
        <w:t xml:space="preserve">т </w:t>
      </w:r>
      <w:r w:rsidR="008446DC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2B21C0" w:rsidRPr="00007979">
        <w:rPr>
          <w:rFonts w:ascii="PT Astra Serif" w:hAnsi="PT Astra Serif"/>
          <w:sz w:val="28"/>
          <w:szCs w:val="28"/>
          <w:shd w:val="clear" w:color="auto" w:fill="FFFFFF"/>
        </w:rPr>
        <w:t>в уполномоченный орган сведения, необходимые для её подготовки или внесения в неё изменений соответственно</w:t>
      </w:r>
      <w:r w:rsidR="008446DC">
        <w:rPr>
          <w:rFonts w:ascii="PT Astra Serif" w:hAnsi="PT Astra Serif"/>
          <w:sz w:val="28"/>
          <w:szCs w:val="28"/>
          <w:shd w:val="clear" w:color="auto" w:fill="FFFFFF"/>
        </w:rPr>
        <w:t>, органами местного самоуправления муниципальных округов Ульяновской области.</w:t>
      </w:r>
      <w:r w:rsidR="002B21C0" w:rsidRPr="00007979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</w:p>
    <w:p w:rsidR="00B6272A" w:rsidRDefault="00503530">
      <w:pPr>
        <w:tabs>
          <w:tab w:val="left" w:pos="720"/>
        </w:tabs>
        <w:suppressAutoHyphens/>
        <w:spacing w:after="0" w:line="360" w:lineRule="auto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ab/>
        <w:t xml:space="preserve">В соответствии с классификатором правовых актов, утверждённым Указом Президента Российской Федерации от 15.03.2000 № 511 </w:t>
      </w:r>
      <w:r>
        <w:rPr>
          <w:rFonts w:ascii="PT Astra Serif" w:hAnsi="PT Astra Serif"/>
          <w:bCs/>
          <w:sz w:val="28"/>
          <w:szCs w:val="28"/>
        </w:rPr>
        <w:br/>
        <w:t>«О классификаторе правовых актов», законопроект будет отнесён к правовым актам под номером 050.020.000 «Жилищный фонд».</w:t>
      </w:r>
    </w:p>
    <w:p w:rsidR="00B6272A" w:rsidRDefault="0050353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Отрасль законодательства, к которой относится настоящий законопроект – жилищно-коммунальное хозяйство.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</w:r>
    </w:p>
    <w:p w:rsidR="00B6272A" w:rsidRDefault="0050353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Предметом правового регулирования законопроекта являются общественные отношения в сфере обеспечения проведения капитального ремонта общего имущества в многоквартирных домах, расположенных на территории Ульяновской области.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  <w:t>Действие законопроекта распространяется на неограниченный круг лиц.</w:t>
      </w:r>
    </w:p>
    <w:p w:rsidR="00B6272A" w:rsidRDefault="00503530">
      <w:pPr>
        <w:tabs>
          <w:tab w:val="left" w:pos="720"/>
        </w:tabs>
        <w:suppressAutoHyphens/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  <w:t xml:space="preserve">Принятие законопроекта не повлечёт негативных социально-экономических, политических, правовых и иных последствий для населения Ульяновской области. </w:t>
      </w:r>
    </w:p>
    <w:p w:rsidR="00B6272A" w:rsidRDefault="00503530">
      <w:pPr>
        <w:tabs>
          <w:tab w:val="left" w:pos="720"/>
        </w:tabs>
        <w:suppressAutoHyphens/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  <w:t>Законопроект не требует проведения оценки регулирующего воздействия, так как не затрагивает правоотношения в сфере предпринимательской деятельности.</w:t>
      </w:r>
    </w:p>
    <w:p w:rsidR="00B6272A" w:rsidRDefault="00503530">
      <w:pPr>
        <w:tabs>
          <w:tab w:val="left" w:pos="720"/>
        </w:tabs>
        <w:suppressAutoHyphens/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  <w:t>Законопроект не содержит положений, способствующих созданию условий для проявления коррупции.</w:t>
      </w:r>
    </w:p>
    <w:p w:rsidR="00B6272A" w:rsidRDefault="00503530">
      <w:pPr>
        <w:tabs>
          <w:tab w:val="left" w:pos="720"/>
        </w:tabs>
        <w:spacing w:after="0" w:line="360" w:lineRule="auto"/>
        <w:ind w:right="-143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Законопроект подготовлен ведущим юрисконсультом организационно-правового отдела Фонда модернизации жилищно-коммунального комплекса Ульяновской области Гордеевой Олесей Юрьевной (тел.: 8-960-375-71-37).</w:t>
      </w:r>
    </w:p>
    <w:p w:rsidR="00B6272A" w:rsidRDefault="00B6272A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-2"/>
          <w:sz w:val="28"/>
          <w:szCs w:val="28"/>
          <w:lang w:eastAsia="ru-RU"/>
        </w:rPr>
      </w:pPr>
    </w:p>
    <w:p w:rsidR="00B6272A" w:rsidRDefault="00B6272A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-2"/>
          <w:sz w:val="28"/>
          <w:szCs w:val="28"/>
          <w:lang w:eastAsia="ru-RU"/>
        </w:rPr>
      </w:pPr>
    </w:p>
    <w:p w:rsidR="00B6272A" w:rsidRDefault="00B6272A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-2"/>
          <w:sz w:val="28"/>
          <w:szCs w:val="28"/>
          <w:lang w:eastAsia="ru-RU"/>
        </w:rPr>
      </w:pPr>
    </w:p>
    <w:p w:rsidR="00B6272A" w:rsidRDefault="00503530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Министр жилищно-коммунального </w:t>
      </w:r>
    </w:p>
    <w:p w:rsidR="00B6272A" w:rsidRDefault="00503530">
      <w:pPr>
        <w:tabs>
          <w:tab w:val="left" w:pos="0"/>
          <w:tab w:val="left" w:pos="8544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хозяйства и строительства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 </w:t>
      </w:r>
    </w:p>
    <w:p w:rsidR="00B6272A" w:rsidRDefault="00503530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                                                                </w:t>
      </w:r>
      <w:r w:rsidRPr="00576E7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</w:t>
      </w:r>
      <w:r w:rsidR="00D21CC5">
        <w:rPr>
          <w:rFonts w:ascii="PT Astra Serif" w:eastAsia="Times New Roman" w:hAnsi="PT Astra Serif" w:cs="Times New Roman"/>
          <w:sz w:val="28"/>
          <w:szCs w:val="28"/>
          <w:lang w:eastAsia="ru-RU"/>
        </w:rPr>
        <w:t>Р.Н.Хайрудинов</w:t>
      </w:r>
    </w:p>
    <w:sectPr w:rsidR="00B6272A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996" w:rsidRDefault="00853996">
      <w:pPr>
        <w:spacing w:line="240" w:lineRule="auto"/>
      </w:pPr>
      <w:r>
        <w:separator/>
      </w:r>
    </w:p>
  </w:endnote>
  <w:endnote w:type="continuationSeparator" w:id="0">
    <w:p w:rsidR="00853996" w:rsidRDefault="008539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996" w:rsidRDefault="00853996">
      <w:pPr>
        <w:spacing w:after="0"/>
      </w:pPr>
      <w:r>
        <w:separator/>
      </w:r>
    </w:p>
  </w:footnote>
  <w:footnote w:type="continuationSeparator" w:id="0">
    <w:p w:rsidR="00853996" w:rsidRDefault="008539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Astra Serif" w:hAnsi="PT Astra Serif"/>
      </w:rPr>
      <w:id w:val="-1240786809"/>
      <w:docPartObj>
        <w:docPartGallery w:val="AutoText"/>
      </w:docPartObj>
    </w:sdtPr>
    <w:sdtEndPr/>
    <w:sdtContent>
      <w:p w:rsidR="00B6272A" w:rsidRDefault="00503530">
        <w:pPr>
          <w:pStyle w:val="a6"/>
          <w:jc w:val="center"/>
          <w:rPr>
            <w:rFonts w:ascii="PT Astra Serif" w:hAnsi="PT Astra Serif"/>
          </w:rPr>
        </w:pPr>
        <w:r>
          <w:rPr>
            <w:rFonts w:ascii="PT Astra Serif" w:hAnsi="PT Astra Serif"/>
          </w:rPr>
          <w:fldChar w:fldCharType="begin"/>
        </w:r>
        <w:r>
          <w:rPr>
            <w:rFonts w:ascii="PT Astra Serif" w:hAnsi="PT Astra Serif"/>
          </w:rPr>
          <w:instrText>PAGE   \* MERGEFORMAT</w:instrText>
        </w:r>
        <w:r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</w:rPr>
          <w:t>4</w:t>
        </w:r>
        <w:r>
          <w:rPr>
            <w:rFonts w:ascii="PT Astra Serif" w:hAnsi="PT Astra Serif"/>
          </w:rPr>
          <w:fldChar w:fldCharType="end"/>
        </w:r>
      </w:p>
    </w:sdtContent>
  </w:sdt>
  <w:p w:rsidR="00B6272A" w:rsidRDefault="00B627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057"/>
    <w:rsid w:val="000012DB"/>
    <w:rsid w:val="00007979"/>
    <w:rsid w:val="00022781"/>
    <w:rsid w:val="0002377D"/>
    <w:rsid w:val="00062F9C"/>
    <w:rsid w:val="000B14D7"/>
    <w:rsid w:val="000C1872"/>
    <w:rsid w:val="000C3DA9"/>
    <w:rsid w:val="000C5876"/>
    <w:rsid w:val="000D67EB"/>
    <w:rsid w:val="00107D26"/>
    <w:rsid w:val="00114CC0"/>
    <w:rsid w:val="001169A8"/>
    <w:rsid w:val="00120A95"/>
    <w:rsid w:val="00155BCE"/>
    <w:rsid w:val="0017004A"/>
    <w:rsid w:val="001B2C75"/>
    <w:rsid w:val="001C5420"/>
    <w:rsid w:val="001E6941"/>
    <w:rsid w:val="0023668F"/>
    <w:rsid w:val="00244AD6"/>
    <w:rsid w:val="00261B8A"/>
    <w:rsid w:val="0026627F"/>
    <w:rsid w:val="002811F7"/>
    <w:rsid w:val="002A1510"/>
    <w:rsid w:val="002B21C0"/>
    <w:rsid w:val="002B7A71"/>
    <w:rsid w:val="002D3C34"/>
    <w:rsid w:val="00317BE7"/>
    <w:rsid w:val="00386DB3"/>
    <w:rsid w:val="003B7338"/>
    <w:rsid w:val="00415754"/>
    <w:rsid w:val="00426F69"/>
    <w:rsid w:val="00467611"/>
    <w:rsid w:val="004731B5"/>
    <w:rsid w:val="0048628B"/>
    <w:rsid w:val="004936BC"/>
    <w:rsid w:val="004A68BB"/>
    <w:rsid w:val="00503530"/>
    <w:rsid w:val="0052379C"/>
    <w:rsid w:val="00576E78"/>
    <w:rsid w:val="005D2B6E"/>
    <w:rsid w:val="005E3E97"/>
    <w:rsid w:val="00613283"/>
    <w:rsid w:val="0062722C"/>
    <w:rsid w:val="0062784A"/>
    <w:rsid w:val="00636839"/>
    <w:rsid w:val="00637420"/>
    <w:rsid w:val="00672B1F"/>
    <w:rsid w:val="00673DD8"/>
    <w:rsid w:val="0068747F"/>
    <w:rsid w:val="00691DD6"/>
    <w:rsid w:val="006A327F"/>
    <w:rsid w:val="006B0FD2"/>
    <w:rsid w:val="006D27DF"/>
    <w:rsid w:val="006D4D5A"/>
    <w:rsid w:val="007107C5"/>
    <w:rsid w:val="00752594"/>
    <w:rsid w:val="007643D5"/>
    <w:rsid w:val="00795893"/>
    <w:rsid w:val="007F6AF9"/>
    <w:rsid w:val="00832AB8"/>
    <w:rsid w:val="008446DC"/>
    <w:rsid w:val="00853996"/>
    <w:rsid w:val="008A66A4"/>
    <w:rsid w:val="008B52A3"/>
    <w:rsid w:val="008D2216"/>
    <w:rsid w:val="008E7730"/>
    <w:rsid w:val="00906060"/>
    <w:rsid w:val="0093047E"/>
    <w:rsid w:val="00936DEF"/>
    <w:rsid w:val="00973800"/>
    <w:rsid w:val="00983C41"/>
    <w:rsid w:val="009A1AAD"/>
    <w:rsid w:val="009A5462"/>
    <w:rsid w:val="009B709F"/>
    <w:rsid w:val="009C12F9"/>
    <w:rsid w:val="009C3154"/>
    <w:rsid w:val="009D09FF"/>
    <w:rsid w:val="00A31147"/>
    <w:rsid w:val="00A54C14"/>
    <w:rsid w:val="00A60057"/>
    <w:rsid w:val="00A66C38"/>
    <w:rsid w:val="00A767DF"/>
    <w:rsid w:val="00A94607"/>
    <w:rsid w:val="00AF6B4F"/>
    <w:rsid w:val="00B038D4"/>
    <w:rsid w:val="00B53DD2"/>
    <w:rsid w:val="00B6272A"/>
    <w:rsid w:val="00B844A7"/>
    <w:rsid w:val="00BC0F29"/>
    <w:rsid w:val="00BF33BF"/>
    <w:rsid w:val="00C03759"/>
    <w:rsid w:val="00C13381"/>
    <w:rsid w:val="00C4463D"/>
    <w:rsid w:val="00C5511D"/>
    <w:rsid w:val="00D10B26"/>
    <w:rsid w:val="00D178A5"/>
    <w:rsid w:val="00D21CC5"/>
    <w:rsid w:val="00D4618E"/>
    <w:rsid w:val="00D52119"/>
    <w:rsid w:val="00D6638B"/>
    <w:rsid w:val="00DA4880"/>
    <w:rsid w:val="00DE3AA7"/>
    <w:rsid w:val="00DF0D2F"/>
    <w:rsid w:val="00DF63A1"/>
    <w:rsid w:val="00E0754B"/>
    <w:rsid w:val="00E113A9"/>
    <w:rsid w:val="00E33C7F"/>
    <w:rsid w:val="00E47C05"/>
    <w:rsid w:val="00E5556B"/>
    <w:rsid w:val="00E64CF1"/>
    <w:rsid w:val="00E83C3C"/>
    <w:rsid w:val="00EA2157"/>
    <w:rsid w:val="00EE190B"/>
    <w:rsid w:val="00EF5429"/>
    <w:rsid w:val="00F26005"/>
    <w:rsid w:val="00F54A93"/>
    <w:rsid w:val="00F9639E"/>
    <w:rsid w:val="00FA3258"/>
    <w:rsid w:val="00FB5005"/>
    <w:rsid w:val="00FE79F5"/>
    <w:rsid w:val="00FF715F"/>
    <w:rsid w:val="0B5C20F0"/>
    <w:rsid w:val="4665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54FAC-4FCD-4E28-A76D-C6BD30E2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s10">
    <w:name w:val="s_10"/>
    <w:basedOn w:val="a0"/>
  </w:style>
  <w:style w:type="paragraph" w:customStyle="1" w:styleId="s9">
    <w:name w:val="s_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Calibri" w:eastAsia="Calibri" w:hAnsi="Calibri" w:cs="Calibri"/>
    </w:rPr>
  </w:style>
  <w:style w:type="character" w:customStyle="1" w:styleId="a9">
    <w:name w:val="Нижний колонтитул Знак"/>
    <w:basedOn w:val="a0"/>
    <w:link w:val="a8"/>
    <w:uiPriority w:val="99"/>
    <w:rPr>
      <w:rFonts w:ascii="Calibri" w:eastAsia="Calibri" w:hAnsi="Calibri" w:cs="Calibri"/>
    </w:rPr>
  </w:style>
  <w:style w:type="paragraph" w:customStyle="1" w:styleId="indent1">
    <w:name w:val="indent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qFormat/>
    <w:rsid w:val="0052379C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2760B-AC5D-46E0-B7FC-A867B6ECF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Morozov</dc:creator>
  <cp:lastModifiedBy>user</cp:lastModifiedBy>
  <cp:revision>2</cp:revision>
  <cp:lastPrinted>2025-05-06T06:41:00Z</cp:lastPrinted>
  <dcterms:created xsi:type="dcterms:W3CDTF">2025-06-25T13:16:00Z</dcterms:created>
  <dcterms:modified xsi:type="dcterms:W3CDTF">2025-06-25T13:16:00Z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5A572B7BA2B84759B41BDEBAE7D96F1A_12</vt:lpwstr>
  </property>
</Properties>
</file>